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E2AE1" w14:textId="77777777" w:rsidR="00911792" w:rsidRPr="00B65B16" w:rsidRDefault="00644DDE" w:rsidP="00B65B16">
      <w:pPr>
        <w:pStyle w:val="berschrift1"/>
      </w:pPr>
      <w:r>
        <w:t>Geschwindigkeiten</w:t>
      </w:r>
    </w:p>
    <w:p w14:paraId="2A3FD634" w14:textId="4F9604E5" w:rsidR="00A81E7A" w:rsidRDefault="00A81E7A" w:rsidP="008E3462">
      <w:pPr>
        <w:spacing w:before="120"/>
        <w:jc w:val="both"/>
      </w:pPr>
      <w:r>
        <w:t>Ein</w:t>
      </w:r>
      <w:r w:rsidR="00571D3C">
        <w:t xml:space="preserve"> Kunde hat einen</w:t>
      </w:r>
      <w:r w:rsidR="00850E96">
        <w:t xml:space="preserve"> DSL-16</w:t>
      </w:r>
      <w:r w:rsidR="00D95CF9">
        <w:t>-</w:t>
      </w:r>
      <w:r w:rsidR="00850E96">
        <w:t xml:space="preserve">Anschluss </w:t>
      </w:r>
      <w:r w:rsidR="00D95CF9">
        <w:t xml:space="preserve">(ca. 16 Mbit/s) </w:t>
      </w:r>
      <w:r>
        <w:t>bei einem Provider gemietet</w:t>
      </w:r>
      <w:r w:rsidR="00644DDE">
        <w:t xml:space="preserve">. </w:t>
      </w:r>
      <w:r>
        <w:t>Der mitgelieferte DSL-Router verbindet das Heimnetz über den Provider</w:t>
      </w:r>
      <w:r w:rsidRPr="00571D3C">
        <w:t xml:space="preserve"> </w:t>
      </w:r>
      <w:r>
        <w:t xml:space="preserve">mit dem Internet. </w:t>
      </w:r>
    </w:p>
    <w:p w14:paraId="6E0941E9" w14:textId="77777777" w:rsidR="004B1975" w:rsidRDefault="00644DDE" w:rsidP="008E3462">
      <w:pPr>
        <w:spacing w:before="120"/>
        <w:jc w:val="both"/>
      </w:pPr>
      <w:r>
        <w:t xml:space="preserve">Die folgende Bildschirmkopie </w:t>
      </w:r>
      <w:r w:rsidR="001B1A78">
        <w:t xml:space="preserve">aus der Benutzeroberfläche des DSL-Routers </w:t>
      </w:r>
      <w:r>
        <w:t>zeigt Informationen zum DSL-Anschluss</w:t>
      </w:r>
      <w:r w:rsidR="00850E96">
        <w:t>.</w:t>
      </w:r>
      <w:r w:rsidR="004B1975">
        <w:t xml:space="preserve"> </w:t>
      </w:r>
    </w:p>
    <w:p w14:paraId="74326A3F" w14:textId="77777777" w:rsidR="00644DDE" w:rsidRDefault="00644DDE" w:rsidP="00CF7B33">
      <w:pPr>
        <w:spacing w:before="120" w:after="240"/>
        <w:jc w:val="center"/>
      </w:pPr>
      <w:r>
        <w:rPr>
          <w:noProof/>
        </w:rPr>
        <w:drawing>
          <wp:inline distT="0" distB="0" distL="0" distR="0" wp14:anchorId="2566B661" wp14:editId="706F7DED">
            <wp:extent cx="5906465" cy="1069675"/>
            <wp:effectExtent l="19050" t="19050" r="18415" b="165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Leistungsparameter.pn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9" t="21584" r="2695" b="54999"/>
                    <a:stretch/>
                  </pic:blipFill>
                  <pic:spPr bwMode="auto">
                    <a:xfrm>
                      <a:off x="0" y="0"/>
                      <a:ext cx="5904685" cy="10693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22F496" w14:textId="77777777" w:rsidR="00850E96" w:rsidRDefault="00850E96" w:rsidP="00930C1F">
      <w:pPr>
        <w:pStyle w:val="Listenabsatz"/>
        <w:numPr>
          <w:ilvl w:val="0"/>
          <w:numId w:val="35"/>
        </w:numPr>
        <w:spacing w:before="120"/>
        <w:contextualSpacing w:val="0"/>
      </w:pPr>
      <w:r>
        <w:t xml:space="preserve">Beschreiben Sie </w:t>
      </w:r>
      <w:r w:rsidR="00EE37F0">
        <w:t xml:space="preserve">die </w:t>
      </w:r>
      <w:r>
        <w:t>Geschwindigkeitsangaben „Leitungskapazität</w:t>
      </w:r>
      <w:r w:rsidR="00A81E7A">
        <w:t>“ = digitale Bandbreite</w:t>
      </w:r>
      <w:r>
        <w:t xml:space="preserve"> und „Aktuelle Datenrate</w:t>
      </w:r>
      <w:r w:rsidR="00A81E7A">
        <w:t>“ = Durchsatz</w:t>
      </w:r>
      <w:r>
        <w:t xml:space="preserve"> mit eigenen Worten.</w:t>
      </w:r>
      <w:r w:rsidR="00CF7B33">
        <w:t xml:space="preserve"> Erläutern Sie die Einheiten.</w:t>
      </w:r>
    </w:p>
    <w:p w14:paraId="510E0884" w14:textId="77777777" w:rsidR="00850E96" w:rsidRDefault="00850E96" w:rsidP="00930C1F">
      <w:pPr>
        <w:pStyle w:val="Listenabsatz"/>
        <w:numPr>
          <w:ilvl w:val="0"/>
          <w:numId w:val="35"/>
        </w:numPr>
        <w:spacing w:before="120"/>
        <w:contextualSpacing w:val="0"/>
      </w:pPr>
      <w:r>
        <w:t xml:space="preserve">Begründen Sie die unterschiedlichen </w:t>
      </w:r>
      <w:r w:rsidR="00CF7B33">
        <w:t>Werte</w:t>
      </w:r>
      <w:r>
        <w:t xml:space="preserve"> in Empfangs- und Senderichtung.</w:t>
      </w:r>
    </w:p>
    <w:p w14:paraId="22698A9E" w14:textId="77777777" w:rsidR="00850E96" w:rsidRDefault="00850E96" w:rsidP="00930C1F">
      <w:pPr>
        <w:pStyle w:val="Listenabsatz"/>
        <w:numPr>
          <w:ilvl w:val="0"/>
          <w:numId w:val="35"/>
        </w:numPr>
        <w:spacing w:before="120"/>
        <w:contextualSpacing w:val="0"/>
      </w:pPr>
      <w:r>
        <w:t>Berechnen Sie die Zeit für das Herunterladen/Hochladen einer 150</w:t>
      </w:r>
      <w:r w:rsidR="0010677C">
        <w:t> </w:t>
      </w:r>
      <w:r>
        <w:t xml:space="preserve">MByte großen Datei. Gehen Sie von der </w:t>
      </w:r>
      <w:r w:rsidR="00A81E7A">
        <w:t>aktuellen</w:t>
      </w:r>
      <w:r>
        <w:t xml:space="preserve"> Geschwindigkeit des DSL-Anschlusses aus.</w:t>
      </w:r>
    </w:p>
    <w:p w14:paraId="45F7A0FF" w14:textId="190C0E49" w:rsidR="00850E96" w:rsidRDefault="00A81E7A" w:rsidP="00A81E7A">
      <w:pPr>
        <w:pStyle w:val="Listenabsatz"/>
        <w:numPr>
          <w:ilvl w:val="0"/>
          <w:numId w:val="35"/>
        </w:numPr>
        <w:spacing w:before="120"/>
        <w:contextualSpacing w:val="0"/>
      </w:pPr>
      <w:r>
        <w:t>Unsere</w:t>
      </w:r>
      <w:r w:rsidR="00EE37F0">
        <w:t xml:space="preserve"> Schule verfügt </w:t>
      </w:r>
      <w:r w:rsidR="00D95CF9">
        <w:t xml:space="preserve">aktuell </w:t>
      </w:r>
      <w:r w:rsidR="00EE37F0">
        <w:t>über einen DSL-</w:t>
      </w:r>
      <w:r w:rsidR="00D95CF9">
        <w:t>50</w:t>
      </w:r>
      <w:r w:rsidR="00EE37F0">
        <w:t xml:space="preserve">-Anschluss. </w:t>
      </w:r>
      <w:r w:rsidR="00850E96">
        <w:t xml:space="preserve">Bestimmen Sie </w:t>
      </w:r>
      <w:r>
        <w:t xml:space="preserve">mit Hilfe der Bundesnetzagentur </w:t>
      </w:r>
      <w:r w:rsidR="00850E96">
        <w:t xml:space="preserve">über die </w:t>
      </w:r>
      <w:r>
        <w:t>Webs</w:t>
      </w:r>
      <w:r w:rsidR="00850E96">
        <w:t xml:space="preserve">eite </w:t>
      </w:r>
      <w:hyperlink r:id="rId10" w:history="1">
        <w:r w:rsidRPr="00B34E60">
          <w:rPr>
            <w:rStyle w:val="Hyperlink"/>
          </w:rPr>
          <w:t>https://breitbandmessung.de/</w:t>
        </w:r>
      </w:hyperlink>
      <w:r>
        <w:t xml:space="preserve"> den Durchsatz</w:t>
      </w:r>
      <w:r w:rsidR="00EE37F0">
        <w:t>. Bewerteten Sie das Ergebnis.</w:t>
      </w:r>
    </w:p>
    <w:p w14:paraId="47E8290F" w14:textId="77777777" w:rsidR="00EE37F0" w:rsidRDefault="00EE37F0" w:rsidP="00930C1F">
      <w:pPr>
        <w:pStyle w:val="Listenabsatz"/>
        <w:numPr>
          <w:ilvl w:val="0"/>
          <w:numId w:val="35"/>
        </w:numPr>
        <w:spacing w:before="120"/>
        <w:contextualSpacing w:val="0"/>
      </w:pPr>
      <w:r>
        <w:t xml:space="preserve">Die </w:t>
      </w:r>
      <w:r w:rsidR="00A81E7A">
        <w:t>beiden</w:t>
      </w:r>
      <w:r>
        <w:t xml:space="preserve"> Screenshots zeigen </w:t>
      </w:r>
      <w:r w:rsidR="00A81E7A">
        <w:t>Daten anderer</w:t>
      </w:r>
      <w:r>
        <w:t xml:space="preserve"> DSL-Anschlüsse. </w:t>
      </w:r>
      <w:r w:rsidR="00A81E7A">
        <w:t xml:space="preserve">Ermitteln Sie den gemieteten DSL-Anschluss. </w:t>
      </w:r>
      <w:r>
        <w:t xml:space="preserve">Bewerten Sie </w:t>
      </w:r>
      <w:r w:rsidR="00A81E7A">
        <w:t>die</w:t>
      </w:r>
      <w:r>
        <w:t xml:space="preserve"> Qualität</w:t>
      </w:r>
      <w:r w:rsidR="00A81E7A">
        <w:t xml:space="preserve"> der aktuellen Verbindung</w:t>
      </w:r>
      <w:r>
        <w:t>.</w:t>
      </w:r>
    </w:p>
    <w:p w14:paraId="307BF6CC" w14:textId="77777777" w:rsidR="00EE37F0" w:rsidRDefault="00EE37F0" w:rsidP="00CF7B33">
      <w:pPr>
        <w:spacing w:before="120" w:after="240"/>
        <w:jc w:val="center"/>
      </w:pPr>
      <w:r>
        <w:rPr>
          <w:noProof/>
        </w:rPr>
        <w:drawing>
          <wp:inline distT="0" distB="0" distL="0" distR="0" wp14:anchorId="003EF360" wp14:editId="0A0B4A2C">
            <wp:extent cx="5710686" cy="1366194"/>
            <wp:effectExtent l="19050" t="19050" r="23495" b="2476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Fritz_P1.pn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50" b="45126"/>
                    <a:stretch/>
                  </pic:blipFill>
                  <pic:spPr bwMode="auto">
                    <a:xfrm>
                      <a:off x="0" y="0"/>
                      <a:ext cx="5710572" cy="136616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B7BB7D" w14:textId="77777777" w:rsidR="00A81E7A" w:rsidRDefault="00A81E7A" w:rsidP="00CF7B33">
      <w:pPr>
        <w:spacing w:before="120" w:after="240"/>
        <w:jc w:val="center"/>
      </w:pPr>
    </w:p>
    <w:p w14:paraId="09A079EA" w14:textId="77777777" w:rsidR="00EE37F0" w:rsidRDefault="00EE37F0" w:rsidP="00CF7B33">
      <w:pPr>
        <w:spacing w:before="120" w:after="240"/>
        <w:jc w:val="center"/>
      </w:pPr>
      <w:r>
        <w:rPr>
          <w:noProof/>
        </w:rPr>
        <w:drawing>
          <wp:inline distT="0" distB="0" distL="0" distR="0" wp14:anchorId="6E293879" wp14:editId="3E6874E8">
            <wp:extent cx="5689572" cy="2027208"/>
            <wp:effectExtent l="19050" t="19050" r="26035" b="1143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Fritz_VDSL.png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2" t="28061" r="9296" b="25940"/>
                    <a:stretch/>
                  </pic:blipFill>
                  <pic:spPr bwMode="auto">
                    <a:xfrm>
                      <a:off x="0" y="0"/>
                      <a:ext cx="5700808" cy="20312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71AEC4" w14:textId="77777777" w:rsidR="00CF7B33" w:rsidRDefault="00CF7B33" w:rsidP="00864237">
      <w:pPr>
        <w:spacing w:before="120"/>
        <w:jc w:val="both"/>
      </w:pPr>
      <w:r>
        <w:br w:type="page"/>
      </w:r>
    </w:p>
    <w:p w14:paraId="604A8E36" w14:textId="77777777" w:rsidR="00335DDF" w:rsidRDefault="00CF7B33" w:rsidP="00335DDF">
      <w:pPr>
        <w:pStyle w:val="berschrift1"/>
        <w:pageBreakBefore w:val="0"/>
      </w:pPr>
      <w:r>
        <w:lastRenderedPageBreak/>
        <w:t>Paket</w:t>
      </w:r>
      <w:r w:rsidR="00937358">
        <w:t>um</w:t>
      </w:r>
      <w:r>
        <w:t>laufzeit</w:t>
      </w:r>
      <w:r w:rsidR="002C240C">
        <w:t xml:space="preserve"> (RTT), </w:t>
      </w:r>
      <w:r w:rsidR="00E73EDC">
        <w:t>Paketl</w:t>
      </w:r>
      <w:r w:rsidR="002C240C">
        <w:t>ebensdauer (TTL)</w:t>
      </w:r>
    </w:p>
    <w:p w14:paraId="273E94F2" w14:textId="77777777" w:rsidR="006841B5" w:rsidRDefault="006B75FB" w:rsidP="006B75FB">
      <w:pPr>
        <w:spacing w:before="120"/>
        <w:jc w:val="both"/>
      </w:pPr>
      <w:r>
        <w:t xml:space="preserve">Um die Erreichbarkeit eines Endgerätes zu testen, können Testpakete mit den Betriebssystembefehlen </w:t>
      </w:r>
      <w:r w:rsidRPr="0010677C">
        <w:rPr>
          <w:rFonts w:ascii="Courier New" w:hAnsi="Courier New" w:cs="Courier New"/>
        </w:rPr>
        <w:t>ping</w:t>
      </w:r>
      <w:r>
        <w:t xml:space="preserve"> und </w:t>
      </w:r>
      <w:r w:rsidRPr="0010677C">
        <w:rPr>
          <w:rFonts w:ascii="Courier New" w:hAnsi="Courier New" w:cs="Courier New"/>
        </w:rPr>
        <w:t>tracert</w:t>
      </w:r>
      <w:r>
        <w:t xml:space="preserve"> (</w:t>
      </w:r>
      <w:r w:rsidRPr="002C240C">
        <w:rPr>
          <w:rFonts w:cs="Arial"/>
        </w:rPr>
        <w:t>traceroute</w:t>
      </w:r>
      <w:r>
        <w:t xml:space="preserve">) gesendet werden. Die Zeit bis zum Eintreffen </w:t>
      </w:r>
      <w:r w:rsidR="00571D3C">
        <w:t xml:space="preserve">des </w:t>
      </w:r>
      <w:r>
        <w:t xml:space="preserve">reflektierten Paketes wird als </w:t>
      </w:r>
      <w:r w:rsidR="00937358">
        <w:t xml:space="preserve">Paketumlaufzeit (Round Trip Time - </w:t>
      </w:r>
      <w:r>
        <w:t>RTT) bezeichnet.</w:t>
      </w:r>
      <w:r w:rsidR="00E73EDC">
        <w:t xml:space="preserve"> </w:t>
      </w:r>
    </w:p>
    <w:p w14:paraId="26E4CDE6" w14:textId="77777777" w:rsidR="006B75FB" w:rsidRPr="006B75FB" w:rsidRDefault="006841B5" w:rsidP="006B75FB">
      <w:pPr>
        <w:spacing w:before="120"/>
        <w:jc w:val="both"/>
      </w:pPr>
      <w:r>
        <w:t xml:space="preserve">Vor dem Senden des Pakets wird seine Lebensdauer (Time To Live – TTL) auf </w:t>
      </w:r>
      <w:r w:rsidR="001B1A78">
        <w:t xml:space="preserve">32, </w:t>
      </w:r>
      <w:r>
        <w:t xml:space="preserve">64 oder 128 festgelegt. </w:t>
      </w:r>
      <w:r w:rsidR="00E73EDC">
        <w:t xml:space="preserve">Beim Durchlaufen einer Zwischenstation (Router) wird </w:t>
      </w:r>
      <w:r w:rsidR="00571D3C">
        <w:t>die TTL</w:t>
      </w:r>
      <w:r>
        <w:t xml:space="preserve"> um eins vermindert. Ist der Wert auf null geschrumpft, wird das Paket vernichtet.</w:t>
      </w:r>
    </w:p>
    <w:p w14:paraId="32BBBD0F" w14:textId="77777777" w:rsidR="00CF7B33" w:rsidRDefault="006B75FB" w:rsidP="00930C1F">
      <w:pPr>
        <w:pStyle w:val="Listenabsatz"/>
        <w:numPr>
          <w:ilvl w:val="0"/>
          <w:numId w:val="34"/>
        </w:numPr>
        <w:spacing w:before="120"/>
        <w:contextualSpacing w:val="0"/>
      </w:pPr>
      <w:r>
        <w:t xml:space="preserve">Ermitteln Sie mit Hilfe des </w:t>
      </w:r>
      <w:r w:rsidRPr="00F163E1">
        <w:rPr>
          <w:rFonts w:ascii="Courier New" w:hAnsi="Courier New" w:cs="Courier New"/>
        </w:rPr>
        <w:t>ping</w:t>
      </w:r>
      <w:r>
        <w:t xml:space="preserve">-Befehls (Start </w:t>
      </w:r>
      <w:r>
        <w:sym w:font="Wingdings" w:char="F0E0"/>
      </w:r>
      <w:r>
        <w:t xml:space="preserve"> Programme </w:t>
      </w:r>
      <w:r>
        <w:sym w:font="Wingdings" w:char="F0E0"/>
      </w:r>
      <w:r>
        <w:t xml:space="preserve"> Informatik-Tools </w:t>
      </w:r>
      <w:r>
        <w:sym w:font="Wingdings" w:char="F0E0"/>
      </w:r>
      <w:r>
        <w:t xml:space="preserve"> Netzwerk-Tools) die </w:t>
      </w:r>
      <w:r w:rsidR="0010677C">
        <w:t>Paketumlaufzeit</w:t>
      </w:r>
      <w:r w:rsidR="00937358">
        <w:t xml:space="preserve">, </w:t>
      </w:r>
      <w:r w:rsidR="002E101D">
        <w:t>die Größe</w:t>
      </w:r>
      <w:r w:rsidR="00937358">
        <w:t xml:space="preserve"> und</w:t>
      </w:r>
      <w:r w:rsidR="002E101D">
        <w:t xml:space="preserve"> </w:t>
      </w:r>
      <w:r w:rsidR="00937358">
        <w:t xml:space="preserve">die </w:t>
      </w:r>
      <w:r w:rsidR="00E73EDC">
        <w:t>L</w:t>
      </w:r>
      <w:r w:rsidR="00937358">
        <w:t>ebens</w:t>
      </w:r>
      <w:r w:rsidR="0010677C">
        <w:t>dauer</w:t>
      </w:r>
      <w:r w:rsidR="00571D3C">
        <w:t xml:space="preserve"> </w:t>
      </w:r>
      <w:r w:rsidR="00F163E1">
        <w:t>eines</w:t>
      </w:r>
      <w:r w:rsidR="002E101D">
        <w:t xml:space="preserve"> Datenpakets</w:t>
      </w:r>
      <w:r w:rsidR="0010677C">
        <w:t xml:space="preserve"> für</w:t>
      </w:r>
      <w:r>
        <w:t xml:space="preserve"> </w:t>
      </w:r>
      <w:r w:rsidR="002E101D">
        <w:t>das Ziel</w:t>
      </w:r>
      <w:r>
        <w:t xml:space="preserve"> </w:t>
      </w:r>
      <w:r w:rsidR="0010677C">
        <w:t>„</w:t>
      </w:r>
      <w:r>
        <w:t>wossidlogymnasium.de</w:t>
      </w:r>
      <w:r w:rsidR="0010677C">
        <w:t>“</w:t>
      </w:r>
      <w:r>
        <w:t xml:space="preserve">. </w:t>
      </w:r>
    </w:p>
    <w:p w14:paraId="6750AD62" w14:textId="77777777" w:rsidR="00CF7B33" w:rsidRDefault="002E101D" w:rsidP="00930C1F">
      <w:pPr>
        <w:pStyle w:val="Listenabsatz"/>
        <w:numPr>
          <w:ilvl w:val="0"/>
          <w:numId w:val="34"/>
        </w:numPr>
        <w:spacing w:before="120"/>
        <w:ind w:left="357" w:hanging="357"/>
        <w:contextualSpacing w:val="0"/>
      </w:pPr>
      <w:r>
        <w:t>Führen Sie die Aktion</w:t>
      </w:r>
      <w:r w:rsidR="0010677C">
        <w:t>en</w:t>
      </w:r>
      <w:r>
        <w:t xml:space="preserve"> aus 1) mit dem </w:t>
      </w:r>
      <w:r w:rsidR="002C240C" w:rsidRPr="00F163E1">
        <w:rPr>
          <w:rFonts w:ascii="Courier New" w:hAnsi="Courier New" w:cs="Courier New"/>
        </w:rPr>
        <w:t>tracert</w:t>
      </w:r>
      <w:r w:rsidR="002C240C">
        <w:t>-</w:t>
      </w:r>
      <w:r>
        <w:t xml:space="preserve">Befehl aus. </w:t>
      </w:r>
      <w:r w:rsidR="0010677C">
        <w:br/>
      </w:r>
      <w:r>
        <w:t>Erläutern Sie die Ausgaben</w:t>
      </w:r>
      <w:r w:rsidR="00CF7B33">
        <w:t>.</w:t>
      </w:r>
      <w:r>
        <w:t xml:space="preserve"> </w:t>
      </w:r>
    </w:p>
    <w:p w14:paraId="1D1866A4" w14:textId="1FD8E0CC" w:rsidR="0010677C" w:rsidRDefault="002E6433" w:rsidP="00137058">
      <w:pPr>
        <w:pStyle w:val="Listenabsatz"/>
        <w:numPr>
          <w:ilvl w:val="0"/>
          <w:numId w:val="34"/>
        </w:numPr>
        <w:spacing w:before="120"/>
        <w:contextualSpacing w:val="0"/>
      </w:pPr>
      <w:r>
        <w:t>Die australische Firma AARNET ist ein Provider für „down under“. Der</w:t>
      </w:r>
      <w:r w:rsidR="00660190">
        <w:t xml:space="preserve"> Web-S</w:t>
      </w:r>
      <w:r w:rsidR="003A0DD6">
        <w:t xml:space="preserve">erver </w:t>
      </w:r>
      <w:r w:rsidR="0010677C">
        <w:t>mit</w:t>
      </w:r>
      <w:r w:rsidR="003A0DD6">
        <w:t xml:space="preserve"> der Adresse</w:t>
      </w:r>
      <w:r w:rsidR="00137058">
        <w:t xml:space="preserve"> </w:t>
      </w:r>
      <w:hyperlink r:id="rId15" w:history="1">
        <w:r w:rsidRPr="001B57F2">
          <w:rPr>
            <w:rStyle w:val="Hyperlink"/>
          </w:rPr>
          <w:t>https://www.aarnet.net.au/</w:t>
        </w:r>
      </w:hyperlink>
      <w:r>
        <w:t xml:space="preserve"> befindet sich in Canberra.</w:t>
      </w:r>
    </w:p>
    <w:p w14:paraId="4C26537B" w14:textId="77777777" w:rsidR="0010677C" w:rsidRDefault="003A0DD6" w:rsidP="00930C1F">
      <w:pPr>
        <w:pStyle w:val="Listenabsatz"/>
        <w:numPr>
          <w:ilvl w:val="0"/>
          <w:numId w:val="36"/>
        </w:numPr>
        <w:spacing w:before="120"/>
        <w:contextualSpacing w:val="0"/>
      </w:pPr>
      <w:r>
        <w:t xml:space="preserve">Ermitteln Sie die </w:t>
      </w:r>
      <w:r w:rsidR="0010677C">
        <w:t>Umlaufzeit</w:t>
      </w:r>
      <w:r>
        <w:t xml:space="preserve"> eines Datenpaketes</w:t>
      </w:r>
      <w:r w:rsidR="0010677C">
        <w:t xml:space="preserve"> zum Server</w:t>
      </w:r>
      <w:r>
        <w:t xml:space="preserve">. </w:t>
      </w:r>
    </w:p>
    <w:p w14:paraId="755D6E78" w14:textId="77777777" w:rsidR="0010677C" w:rsidRDefault="003A0DD6" w:rsidP="00930C1F">
      <w:pPr>
        <w:pStyle w:val="Listenabsatz"/>
        <w:numPr>
          <w:ilvl w:val="0"/>
          <w:numId w:val="36"/>
        </w:numPr>
        <w:spacing w:before="120"/>
        <w:contextualSpacing w:val="0"/>
      </w:pPr>
      <w:r>
        <w:t xml:space="preserve">Wie viele Zwischenstationen (Router) durchläuft das Paket? </w:t>
      </w:r>
    </w:p>
    <w:p w14:paraId="1C63FB2A" w14:textId="22A3058F" w:rsidR="0010677C" w:rsidRDefault="003A0DD6" w:rsidP="00137058">
      <w:pPr>
        <w:pStyle w:val="Listenabsatz"/>
        <w:numPr>
          <w:ilvl w:val="0"/>
          <w:numId w:val="36"/>
        </w:numPr>
        <w:spacing w:before="120"/>
        <w:contextualSpacing w:val="0"/>
      </w:pPr>
      <w:r>
        <w:t>Beschreiben Sie den Weg des Paketes. Nutzen Sie dazu die Visualisierung über</w:t>
      </w:r>
      <w:r w:rsidR="002E6433">
        <w:t xml:space="preserve"> </w:t>
      </w:r>
      <w:hyperlink r:id="rId16" w:history="1">
        <w:r w:rsidR="002E6433" w:rsidRPr="001B57F2">
          <w:rPr>
            <w:rStyle w:val="Hyperlink"/>
          </w:rPr>
          <w:t>https://geotraceroute.com/</w:t>
        </w:r>
      </w:hyperlink>
      <w:r w:rsidR="00CF7B33">
        <w:t>.</w:t>
      </w:r>
      <w:r>
        <w:t xml:space="preserve"> </w:t>
      </w:r>
    </w:p>
    <w:p w14:paraId="42A7409E" w14:textId="29DA0DEE" w:rsidR="00CF7B33" w:rsidRDefault="003A0DD6" w:rsidP="00930C1F">
      <w:pPr>
        <w:pStyle w:val="Listenabsatz"/>
        <w:numPr>
          <w:ilvl w:val="0"/>
          <w:numId w:val="36"/>
        </w:numPr>
        <w:spacing w:before="120"/>
        <w:contextualSpacing w:val="0"/>
      </w:pPr>
      <w:r>
        <w:t xml:space="preserve">Berechnen Sie die minimale </w:t>
      </w:r>
      <w:r w:rsidR="0010677C">
        <w:t xml:space="preserve">Umlaufzeit, wenn die Entfernung zwischen </w:t>
      </w:r>
      <w:r>
        <w:t xml:space="preserve">Ribnitz-Damgarten </w:t>
      </w:r>
      <w:r w:rsidR="0010677C">
        <w:t>und</w:t>
      </w:r>
      <w:r>
        <w:t xml:space="preserve"> </w:t>
      </w:r>
      <w:r w:rsidR="002E6433">
        <w:t>dem Rechner Luftlinie</w:t>
      </w:r>
      <w:r>
        <w:t xml:space="preserve"> </w:t>
      </w:r>
      <w:r w:rsidR="00660190">
        <w:t xml:space="preserve">rund </w:t>
      </w:r>
      <w:r>
        <w:t>1</w:t>
      </w:r>
      <w:r w:rsidR="002E6433">
        <w:t>6</w:t>
      </w:r>
      <w:r>
        <w:t>000 km</w:t>
      </w:r>
      <w:r w:rsidR="0010677C">
        <w:t xml:space="preserve"> beträgt</w:t>
      </w:r>
      <w:r>
        <w:t>.</w:t>
      </w:r>
    </w:p>
    <w:sectPr w:rsidR="00CF7B33" w:rsidSect="0037159F">
      <w:headerReference w:type="default" r:id="rId17"/>
      <w:footerReference w:type="default" r:id="rId1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B2D2B" w14:textId="77777777" w:rsidR="00BE65C3" w:rsidRDefault="00BE65C3">
      <w:r>
        <w:separator/>
      </w:r>
    </w:p>
  </w:endnote>
  <w:endnote w:type="continuationSeparator" w:id="0">
    <w:p w14:paraId="5D5B21E0" w14:textId="77777777" w:rsidR="00BE65C3" w:rsidRDefault="00BE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5CB4" w14:textId="1752E858" w:rsidR="00D05F5D" w:rsidRPr="00660190" w:rsidRDefault="00660190" w:rsidP="00660190">
    <w:pPr>
      <w:pStyle w:val="Fuzeile"/>
      <w:pBdr>
        <w:top w:val="single" w:sz="4" w:space="1" w:color="auto"/>
      </w:pBdr>
      <w:jc w:val="center"/>
      <w:rPr>
        <w:rFonts w:cs="Arial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A92E50F" wp14:editId="006A462C">
          <wp:simplePos x="0" y="0"/>
          <wp:positionH relativeFrom="column">
            <wp:posOffset>5246370</wp:posOffset>
          </wp:positionH>
          <wp:positionV relativeFrom="paragraph">
            <wp:posOffset>24130</wp:posOffset>
          </wp:positionV>
          <wp:extent cx="509905" cy="179705"/>
          <wp:effectExtent l="0" t="0" r="4445" b="0"/>
          <wp:wrapSquare wrapText="bothSides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9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66D">
      <w:rPr>
        <w:rFonts w:cs="Arial"/>
        <w:sz w:val="16"/>
        <w:szCs w:val="16"/>
      </w:rPr>
      <w:t xml:space="preserve">CC BY-SA </w:t>
    </w:r>
    <w:r>
      <w:rPr>
        <w:rFonts w:cs="Arial"/>
        <w:sz w:val="16"/>
        <w:szCs w:val="16"/>
      </w:rPr>
      <w:t>4</w:t>
    </w:r>
    <w:r w:rsidRPr="00AC266D">
      <w:rPr>
        <w:rFonts w:cs="Arial"/>
        <w:sz w:val="16"/>
        <w:szCs w:val="16"/>
      </w:rPr>
      <w:t xml:space="preserve">.0 T. Hempel · Version vom </w:t>
    </w:r>
    <w:r w:rsidRPr="00AC266D">
      <w:rPr>
        <w:rFonts w:cs="Arial"/>
        <w:sz w:val="16"/>
        <w:szCs w:val="16"/>
      </w:rPr>
      <w:fldChar w:fldCharType="begin"/>
    </w:r>
    <w:r w:rsidRPr="00AC266D">
      <w:rPr>
        <w:rFonts w:cs="Arial"/>
        <w:sz w:val="16"/>
        <w:szCs w:val="16"/>
      </w:rPr>
      <w:instrText xml:space="preserve"> SAVEDATE  \@ "dd.MM.yyyy"  \* MERGEFORMAT </w:instrText>
    </w:r>
    <w:r w:rsidRPr="00AC266D">
      <w:rPr>
        <w:rFonts w:cs="Arial"/>
        <w:sz w:val="16"/>
        <w:szCs w:val="16"/>
      </w:rPr>
      <w:fldChar w:fldCharType="separate"/>
    </w:r>
    <w:r w:rsidR="00F5676D">
      <w:rPr>
        <w:rFonts w:cs="Arial"/>
        <w:noProof/>
        <w:sz w:val="16"/>
        <w:szCs w:val="16"/>
      </w:rPr>
      <w:t>30.04.2021</w:t>
    </w:r>
    <w:r w:rsidRPr="00AC266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B5FFA" w14:textId="77777777" w:rsidR="00BE65C3" w:rsidRDefault="00BE65C3">
      <w:r>
        <w:separator/>
      </w:r>
    </w:p>
  </w:footnote>
  <w:footnote w:type="continuationSeparator" w:id="0">
    <w:p w14:paraId="10BF1BD9" w14:textId="77777777" w:rsidR="00BE65C3" w:rsidRDefault="00BE6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D05F5D" w:rsidRPr="00803299" w14:paraId="3CD39F88" w14:textId="77777777" w:rsidTr="00803299">
      <w:tc>
        <w:tcPr>
          <w:tcW w:w="1008" w:type="dxa"/>
        </w:tcPr>
        <w:p w14:paraId="1BD1FF7C" w14:textId="77777777" w:rsidR="00D05F5D" w:rsidRPr="00E922B7" w:rsidRDefault="00D05F5D" w:rsidP="00362A7D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7ADD3EEF" wp14:editId="14C458AE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14:paraId="6242EEE5" w14:textId="77777777" w:rsidR="00D05F5D" w:rsidRPr="00911792" w:rsidRDefault="00644DDE" w:rsidP="00644DDE">
          <w:pPr>
            <w:pStyle w:val="Kopfzeile"/>
            <w:tabs>
              <w:tab w:val="clear" w:pos="4536"/>
              <w:tab w:val="clear" w:pos="9072"/>
            </w:tabs>
            <w:jc w:val="center"/>
            <w:rPr>
              <w:b/>
              <w:sz w:val="32"/>
              <w:szCs w:val="32"/>
            </w:rPr>
          </w:pPr>
          <w:r w:rsidRPr="00644DDE">
            <w:rPr>
              <w:b/>
              <w:sz w:val="32"/>
              <w:szCs w:val="32"/>
            </w:rPr>
            <w:t xml:space="preserve">Grundlagen der Rechnernetze – </w:t>
          </w:r>
          <w:r>
            <w:rPr>
              <w:b/>
              <w:sz w:val="32"/>
              <w:szCs w:val="32"/>
            </w:rPr>
            <w:t>Netzparamater</w:t>
          </w:r>
        </w:p>
      </w:tc>
    </w:tr>
  </w:tbl>
  <w:p w14:paraId="1D9C042B" w14:textId="77777777" w:rsidR="00D05F5D" w:rsidRDefault="00D05F5D" w:rsidP="00362A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586"/>
    <w:multiLevelType w:val="hybridMultilevel"/>
    <w:tmpl w:val="7F3E0E56"/>
    <w:lvl w:ilvl="0" w:tplc="6F70A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7595"/>
    <w:multiLevelType w:val="multilevel"/>
    <w:tmpl w:val="EDC064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1825D2"/>
    <w:multiLevelType w:val="hybridMultilevel"/>
    <w:tmpl w:val="41CA4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C508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1A17E8"/>
    <w:multiLevelType w:val="hybridMultilevel"/>
    <w:tmpl w:val="CC1E35F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42D"/>
    <w:multiLevelType w:val="hybridMultilevel"/>
    <w:tmpl w:val="67E6637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200D1"/>
    <w:multiLevelType w:val="hybridMultilevel"/>
    <w:tmpl w:val="8FDC6E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012B52"/>
    <w:multiLevelType w:val="hybridMultilevel"/>
    <w:tmpl w:val="8FDC6E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842D39"/>
    <w:multiLevelType w:val="multilevel"/>
    <w:tmpl w:val="D0304DC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1E1AE4"/>
    <w:multiLevelType w:val="hybridMultilevel"/>
    <w:tmpl w:val="A44470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045C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C00B3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6831B0"/>
    <w:multiLevelType w:val="hybridMultilevel"/>
    <w:tmpl w:val="8FDC6E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EB621D"/>
    <w:multiLevelType w:val="hybridMultilevel"/>
    <w:tmpl w:val="9E9AF5F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7B2F60"/>
    <w:multiLevelType w:val="hybridMultilevel"/>
    <w:tmpl w:val="70C26594"/>
    <w:lvl w:ilvl="0" w:tplc="46C4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7C7925"/>
    <w:multiLevelType w:val="hybridMultilevel"/>
    <w:tmpl w:val="8B9ED7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81138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4505DE"/>
    <w:multiLevelType w:val="hybridMultilevel"/>
    <w:tmpl w:val="A86CC2BC"/>
    <w:lvl w:ilvl="0" w:tplc="F62809E2">
      <w:numFmt w:val="bullet"/>
      <w:lvlText w:val="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25D00"/>
    <w:multiLevelType w:val="hybridMultilevel"/>
    <w:tmpl w:val="52CE096C"/>
    <w:lvl w:ilvl="0" w:tplc="5AACFF14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168BD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A69287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6843162"/>
    <w:multiLevelType w:val="hybridMultilevel"/>
    <w:tmpl w:val="65448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D447E"/>
    <w:multiLevelType w:val="hybridMultilevel"/>
    <w:tmpl w:val="98D823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79B7D77"/>
    <w:multiLevelType w:val="hybridMultilevel"/>
    <w:tmpl w:val="9990D1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D1567F"/>
    <w:multiLevelType w:val="hybridMultilevel"/>
    <w:tmpl w:val="103C0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848EB"/>
    <w:multiLevelType w:val="hybridMultilevel"/>
    <w:tmpl w:val="22160514"/>
    <w:lvl w:ilvl="0" w:tplc="0407000F">
      <w:start w:val="1"/>
      <w:numFmt w:val="decimal"/>
      <w:lvlText w:val="%1."/>
      <w:lvlJc w:val="left"/>
      <w:pPr>
        <w:ind w:left="-2511" w:hanging="360"/>
      </w:pPr>
    </w:lvl>
    <w:lvl w:ilvl="1" w:tplc="04070019" w:tentative="1">
      <w:start w:val="1"/>
      <w:numFmt w:val="lowerLetter"/>
      <w:lvlText w:val="%2."/>
      <w:lvlJc w:val="left"/>
      <w:pPr>
        <w:ind w:left="-1791" w:hanging="360"/>
      </w:pPr>
    </w:lvl>
    <w:lvl w:ilvl="2" w:tplc="0407001B" w:tentative="1">
      <w:start w:val="1"/>
      <w:numFmt w:val="lowerRoman"/>
      <w:lvlText w:val="%3."/>
      <w:lvlJc w:val="right"/>
      <w:pPr>
        <w:ind w:left="-1071" w:hanging="180"/>
      </w:pPr>
    </w:lvl>
    <w:lvl w:ilvl="3" w:tplc="0407000F" w:tentative="1">
      <w:start w:val="1"/>
      <w:numFmt w:val="decimal"/>
      <w:lvlText w:val="%4."/>
      <w:lvlJc w:val="left"/>
      <w:pPr>
        <w:ind w:left="-351" w:hanging="360"/>
      </w:pPr>
    </w:lvl>
    <w:lvl w:ilvl="4" w:tplc="04070019" w:tentative="1">
      <w:start w:val="1"/>
      <w:numFmt w:val="lowerLetter"/>
      <w:lvlText w:val="%5."/>
      <w:lvlJc w:val="left"/>
      <w:pPr>
        <w:ind w:left="369" w:hanging="360"/>
      </w:pPr>
    </w:lvl>
    <w:lvl w:ilvl="5" w:tplc="0407001B" w:tentative="1">
      <w:start w:val="1"/>
      <w:numFmt w:val="lowerRoman"/>
      <w:lvlText w:val="%6."/>
      <w:lvlJc w:val="right"/>
      <w:pPr>
        <w:ind w:left="1089" w:hanging="180"/>
      </w:pPr>
    </w:lvl>
    <w:lvl w:ilvl="6" w:tplc="0407000F" w:tentative="1">
      <w:start w:val="1"/>
      <w:numFmt w:val="decimal"/>
      <w:lvlText w:val="%7."/>
      <w:lvlJc w:val="left"/>
      <w:pPr>
        <w:ind w:left="1809" w:hanging="360"/>
      </w:pPr>
    </w:lvl>
    <w:lvl w:ilvl="7" w:tplc="04070019" w:tentative="1">
      <w:start w:val="1"/>
      <w:numFmt w:val="lowerLetter"/>
      <w:lvlText w:val="%8."/>
      <w:lvlJc w:val="left"/>
      <w:pPr>
        <w:ind w:left="2529" w:hanging="360"/>
      </w:pPr>
    </w:lvl>
    <w:lvl w:ilvl="8" w:tplc="0407001B" w:tentative="1">
      <w:start w:val="1"/>
      <w:numFmt w:val="lowerRoman"/>
      <w:lvlText w:val="%9."/>
      <w:lvlJc w:val="right"/>
      <w:pPr>
        <w:ind w:left="3249" w:hanging="180"/>
      </w:pPr>
    </w:lvl>
  </w:abstractNum>
  <w:abstractNum w:abstractNumId="26" w15:restartNumberingAfterBreak="0">
    <w:nsid w:val="6C525AE4"/>
    <w:multiLevelType w:val="hybridMultilevel"/>
    <w:tmpl w:val="32A680F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456D3"/>
    <w:multiLevelType w:val="hybridMultilevel"/>
    <w:tmpl w:val="6C1A7926"/>
    <w:lvl w:ilvl="0" w:tplc="9D02D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C22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ED409F9"/>
    <w:multiLevelType w:val="hybridMultilevel"/>
    <w:tmpl w:val="6A9445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562A50"/>
    <w:multiLevelType w:val="hybridMultilevel"/>
    <w:tmpl w:val="17C09906"/>
    <w:lvl w:ilvl="0" w:tplc="9D72C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287349"/>
    <w:multiLevelType w:val="hybridMultilevel"/>
    <w:tmpl w:val="8FDC6E3E"/>
    <w:lvl w:ilvl="0" w:tplc="0407000F">
      <w:start w:val="1"/>
      <w:numFmt w:val="decimal"/>
      <w:lvlText w:val="%1."/>
      <w:lvlJc w:val="left"/>
      <w:pPr>
        <w:ind w:left="2502" w:hanging="360"/>
      </w:pPr>
    </w:lvl>
    <w:lvl w:ilvl="1" w:tplc="04070019">
      <w:start w:val="1"/>
      <w:numFmt w:val="lowerLetter"/>
      <w:lvlText w:val="%2."/>
      <w:lvlJc w:val="left"/>
      <w:pPr>
        <w:ind w:left="3222" w:hanging="360"/>
      </w:pPr>
    </w:lvl>
    <w:lvl w:ilvl="2" w:tplc="0407001B" w:tentative="1">
      <w:start w:val="1"/>
      <w:numFmt w:val="lowerRoman"/>
      <w:lvlText w:val="%3."/>
      <w:lvlJc w:val="right"/>
      <w:pPr>
        <w:ind w:left="3942" w:hanging="180"/>
      </w:pPr>
    </w:lvl>
    <w:lvl w:ilvl="3" w:tplc="0407000F" w:tentative="1">
      <w:start w:val="1"/>
      <w:numFmt w:val="decimal"/>
      <w:lvlText w:val="%4."/>
      <w:lvlJc w:val="left"/>
      <w:pPr>
        <w:ind w:left="4662" w:hanging="360"/>
      </w:pPr>
    </w:lvl>
    <w:lvl w:ilvl="4" w:tplc="04070019" w:tentative="1">
      <w:start w:val="1"/>
      <w:numFmt w:val="lowerLetter"/>
      <w:lvlText w:val="%5."/>
      <w:lvlJc w:val="left"/>
      <w:pPr>
        <w:ind w:left="5382" w:hanging="360"/>
      </w:pPr>
    </w:lvl>
    <w:lvl w:ilvl="5" w:tplc="0407001B" w:tentative="1">
      <w:start w:val="1"/>
      <w:numFmt w:val="lowerRoman"/>
      <w:lvlText w:val="%6."/>
      <w:lvlJc w:val="right"/>
      <w:pPr>
        <w:ind w:left="6102" w:hanging="180"/>
      </w:pPr>
    </w:lvl>
    <w:lvl w:ilvl="6" w:tplc="0407000F" w:tentative="1">
      <w:start w:val="1"/>
      <w:numFmt w:val="decimal"/>
      <w:lvlText w:val="%7."/>
      <w:lvlJc w:val="left"/>
      <w:pPr>
        <w:ind w:left="6822" w:hanging="360"/>
      </w:pPr>
    </w:lvl>
    <w:lvl w:ilvl="7" w:tplc="04070019" w:tentative="1">
      <w:start w:val="1"/>
      <w:numFmt w:val="lowerLetter"/>
      <w:lvlText w:val="%8."/>
      <w:lvlJc w:val="left"/>
      <w:pPr>
        <w:ind w:left="7542" w:hanging="360"/>
      </w:pPr>
    </w:lvl>
    <w:lvl w:ilvl="8" w:tplc="0407001B" w:tentative="1">
      <w:start w:val="1"/>
      <w:numFmt w:val="lowerRoman"/>
      <w:lvlText w:val="%9."/>
      <w:lvlJc w:val="right"/>
      <w:pPr>
        <w:ind w:left="8262" w:hanging="180"/>
      </w:pPr>
    </w:lvl>
  </w:abstractNum>
  <w:abstractNum w:abstractNumId="32" w15:restartNumberingAfterBreak="0">
    <w:nsid w:val="7DB55E8B"/>
    <w:multiLevelType w:val="hybridMultilevel"/>
    <w:tmpl w:val="033442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D1366B"/>
    <w:multiLevelType w:val="multilevel"/>
    <w:tmpl w:val="EDC064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2"/>
  </w:num>
  <w:num w:numId="2">
    <w:abstractNumId w:val="22"/>
  </w:num>
  <w:num w:numId="3">
    <w:abstractNumId w:val="23"/>
  </w:num>
  <w:num w:numId="4">
    <w:abstractNumId w:val="14"/>
  </w:num>
  <w:num w:numId="5">
    <w:abstractNumId w:val="10"/>
  </w:num>
  <w:num w:numId="6">
    <w:abstractNumId w:val="33"/>
  </w:num>
  <w:num w:numId="7">
    <w:abstractNumId w:val="17"/>
  </w:num>
  <w:num w:numId="8">
    <w:abstractNumId w:val="1"/>
  </w:num>
  <w:num w:numId="9">
    <w:abstractNumId w:val="8"/>
  </w:num>
  <w:num w:numId="10">
    <w:abstractNumId w:val="25"/>
  </w:num>
  <w:num w:numId="11">
    <w:abstractNumId w:val="31"/>
  </w:num>
  <w:num w:numId="12">
    <w:abstractNumId w:val="30"/>
  </w:num>
  <w:num w:numId="13">
    <w:abstractNumId w:val="13"/>
  </w:num>
  <w:num w:numId="14">
    <w:abstractNumId w:val="29"/>
  </w:num>
  <w:num w:numId="15">
    <w:abstractNumId w:val="28"/>
  </w:num>
  <w:num w:numId="16">
    <w:abstractNumId w:val="16"/>
  </w:num>
  <w:num w:numId="17">
    <w:abstractNumId w:val="3"/>
  </w:num>
  <w:num w:numId="18">
    <w:abstractNumId w:val="0"/>
  </w:num>
  <w:num w:numId="19">
    <w:abstractNumId w:val="20"/>
  </w:num>
  <w:num w:numId="20">
    <w:abstractNumId w:val="27"/>
  </w:num>
  <w:num w:numId="21">
    <w:abstractNumId w:val="19"/>
  </w:num>
  <w:num w:numId="22">
    <w:abstractNumId w:val="19"/>
  </w:num>
  <w:num w:numId="23">
    <w:abstractNumId w:val="21"/>
  </w:num>
  <w:num w:numId="24">
    <w:abstractNumId w:val="19"/>
  </w:num>
  <w:num w:numId="25">
    <w:abstractNumId w:val="11"/>
  </w:num>
  <w:num w:numId="26">
    <w:abstractNumId w:val="2"/>
  </w:num>
  <w:num w:numId="27">
    <w:abstractNumId w:val="24"/>
  </w:num>
  <w:num w:numId="28">
    <w:abstractNumId w:val="18"/>
  </w:num>
  <w:num w:numId="29">
    <w:abstractNumId w:val="6"/>
  </w:num>
  <w:num w:numId="30">
    <w:abstractNumId w:val="15"/>
  </w:num>
  <w:num w:numId="31">
    <w:abstractNumId w:val="7"/>
  </w:num>
  <w:num w:numId="32">
    <w:abstractNumId w:val="9"/>
  </w:num>
  <w:num w:numId="33">
    <w:abstractNumId w:val="26"/>
  </w:num>
  <w:num w:numId="34">
    <w:abstractNumId w:val="12"/>
  </w:num>
  <w:num w:numId="35">
    <w:abstractNumId w:val="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E03"/>
    <w:rsid w:val="00016F44"/>
    <w:rsid w:val="000177C0"/>
    <w:rsid w:val="00030986"/>
    <w:rsid w:val="00031724"/>
    <w:rsid w:val="00041D11"/>
    <w:rsid w:val="00045739"/>
    <w:rsid w:val="00053B74"/>
    <w:rsid w:val="00057B4A"/>
    <w:rsid w:val="00061847"/>
    <w:rsid w:val="000701CF"/>
    <w:rsid w:val="000866D2"/>
    <w:rsid w:val="000A17C3"/>
    <w:rsid w:val="000A280E"/>
    <w:rsid w:val="000B2AFE"/>
    <w:rsid w:val="000C4DE7"/>
    <w:rsid w:val="000C6256"/>
    <w:rsid w:val="000D000F"/>
    <w:rsid w:val="000D683F"/>
    <w:rsid w:val="000E1A7C"/>
    <w:rsid w:val="000E537F"/>
    <w:rsid w:val="000F6309"/>
    <w:rsid w:val="0010677C"/>
    <w:rsid w:val="00112AFF"/>
    <w:rsid w:val="00113285"/>
    <w:rsid w:val="00117AFB"/>
    <w:rsid w:val="00117BC3"/>
    <w:rsid w:val="00121703"/>
    <w:rsid w:val="00125A15"/>
    <w:rsid w:val="00130B85"/>
    <w:rsid w:val="00137058"/>
    <w:rsid w:val="001417B5"/>
    <w:rsid w:val="001452B8"/>
    <w:rsid w:val="0015277C"/>
    <w:rsid w:val="00166AB9"/>
    <w:rsid w:val="001801EA"/>
    <w:rsid w:val="00195E5F"/>
    <w:rsid w:val="001A46D0"/>
    <w:rsid w:val="001A5E67"/>
    <w:rsid w:val="001A6F28"/>
    <w:rsid w:val="001B1A78"/>
    <w:rsid w:val="001B2A15"/>
    <w:rsid w:val="001C722D"/>
    <w:rsid w:val="001D1824"/>
    <w:rsid w:val="001D438E"/>
    <w:rsid w:val="001E359A"/>
    <w:rsid w:val="001E451B"/>
    <w:rsid w:val="001E7278"/>
    <w:rsid w:val="001F7356"/>
    <w:rsid w:val="001F7D36"/>
    <w:rsid w:val="00205110"/>
    <w:rsid w:val="00210029"/>
    <w:rsid w:val="00214452"/>
    <w:rsid w:val="002157FB"/>
    <w:rsid w:val="00217C96"/>
    <w:rsid w:val="00250EA1"/>
    <w:rsid w:val="00251E68"/>
    <w:rsid w:val="00257AF2"/>
    <w:rsid w:val="00265378"/>
    <w:rsid w:val="0026576E"/>
    <w:rsid w:val="002C049A"/>
    <w:rsid w:val="002C240C"/>
    <w:rsid w:val="002C47A9"/>
    <w:rsid w:val="002C4831"/>
    <w:rsid w:val="002C62FA"/>
    <w:rsid w:val="002D44AC"/>
    <w:rsid w:val="002E101D"/>
    <w:rsid w:val="002E6433"/>
    <w:rsid w:val="00322154"/>
    <w:rsid w:val="003242A6"/>
    <w:rsid w:val="00326D77"/>
    <w:rsid w:val="00331279"/>
    <w:rsid w:val="00335DDF"/>
    <w:rsid w:val="00362A7D"/>
    <w:rsid w:val="0037159F"/>
    <w:rsid w:val="00386500"/>
    <w:rsid w:val="00397715"/>
    <w:rsid w:val="003A0DD6"/>
    <w:rsid w:val="003B205A"/>
    <w:rsid w:val="003B4CBD"/>
    <w:rsid w:val="003D0FE3"/>
    <w:rsid w:val="003D4D7F"/>
    <w:rsid w:val="003F1514"/>
    <w:rsid w:val="003F2246"/>
    <w:rsid w:val="003F36CF"/>
    <w:rsid w:val="003F411B"/>
    <w:rsid w:val="00400AB7"/>
    <w:rsid w:val="00404617"/>
    <w:rsid w:val="00404E10"/>
    <w:rsid w:val="004244C9"/>
    <w:rsid w:val="00431561"/>
    <w:rsid w:val="004375ED"/>
    <w:rsid w:val="00440C91"/>
    <w:rsid w:val="00442188"/>
    <w:rsid w:val="004429A3"/>
    <w:rsid w:val="00457B7B"/>
    <w:rsid w:val="00477879"/>
    <w:rsid w:val="004933C4"/>
    <w:rsid w:val="004940A7"/>
    <w:rsid w:val="00496ABC"/>
    <w:rsid w:val="004B1975"/>
    <w:rsid w:val="004B5536"/>
    <w:rsid w:val="004B6DE5"/>
    <w:rsid w:val="004B756B"/>
    <w:rsid w:val="004C56F2"/>
    <w:rsid w:val="004D6397"/>
    <w:rsid w:val="004E64C7"/>
    <w:rsid w:val="004F25CC"/>
    <w:rsid w:val="004F644D"/>
    <w:rsid w:val="0050231C"/>
    <w:rsid w:val="00503605"/>
    <w:rsid w:val="00503A82"/>
    <w:rsid w:val="005064FF"/>
    <w:rsid w:val="0050657A"/>
    <w:rsid w:val="005116EB"/>
    <w:rsid w:val="00511EB3"/>
    <w:rsid w:val="005331E4"/>
    <w:rsid w:val="0054302B"/>
    <w:rsid w:val="00545EB0"/>
    <w:rsid w:val="00557C0A"/>
    <w:rsid w:val="00565D48"/>
    <w:rsid w:val="00570EDC"/>
    <w:rsid w:val="00571D3C"/>
    <w:rsid w:val="00582D34"/>
    <w:rsid w:val="00591270"/>
    <w:rsid w:val="00591BCD"/>
    <w:rsid w:val="005B1E67"/>
    <w:rsid w:val="005B2E61"/>
    <w:rsid w:val="005B32FC"/>
    <w:rsid w:val="005D41F7"/>
    <w:rsid w:val="005D422B"/>
    <w:rsid w:val="006012E7"/>
    <w:rsid w:val="00603C78"/>
    <w:rsid w:val="00611A20"/>
    <w:rsid w:val="006133DE"/>
    <w:rsid w:val="00614DE3"/>
    <w:rsid w:val="006305F1"/>
    <w:rsid w:val="00641367"/>
    <w:rsid w:val="00644DDE"/>
    <w:rsid w:val="0065043F"/>
    <w:rsid w:val="00654DCC"/>
    <w:rsid w:val="00660190"/>
    <w:rsid w:val="00664425"/>
    <w:rsid w:val="00670970"/>
    <w:rsid w:val="00674296"/>
    <w:rsid w:val="006812B8"/>
    <w:rsid w:val="006841B5"/>
    <w:rsid w:val="006853D8"/>
    <w:rsid w:val="00686827"/>
    <w:rsid w:val="006906CA"/>
    <w:rsid w:val="006A35A3"/>
    <w:rsid w:val="006B75FB"/>
    <w:rsid w:val="006D2DA4"/>
    <w:rsid w:val="006D5994"/>
    <w:rsid w:val="006E0E69"/>
    <w:rsid w:val="006E13C7"/>
    <w:rsid w:val="006E3173"/>
    <w:rsid w:val="006E4DF3"/>
    <w:rsid w:val="00702275"/>
    <w:rsid w:val="007350B7"/>
    <w:rsid w:val="00740780"/>
    <w:rsid w:val="00740F1A"/>
    <w:rsid w:val="00750E4A"/>
    <w:rsid w:val="00753AA4"/>
    <w:rsid w:val="00753B6A"/>
    <w:rsid w:val="0075687D"/>
    <w:rsid w:val="00772D05"/>
    <w:rsid w:val="0078478B"/>
    <w:rsid w:val="00790A3F"/>
    <w:rsid w:val="0079761B"/>
    <w:rsid w:val="00797837"/>
    <w:rsid w:val="007A1F4C"/>
    <w:rsid w:val="007A4224"/>
    <w:rsid w:val="007D1545"/>
    <w:rsid w:val="007D439C"/>
    <w:rsid w:val="007D4DE7"/>
    <w:rsid w:val="007F054B"/>
    <w:rsid w:val="00803299"/>
    <w:rsid w:val="00804A39"/>
    <w:rsid w:val="00826F3B"/>
    <w:rsid w:val="00831B56"/>
    <w:rsid w:val="00834D28"/>
    <w:rsid w:val="00836E20"/>
    <w:rsid w:val="008461E2"/>
    <w:rsid w:val="00850E96"/>
    <w:rsid w:val="008520A2"/>
    <w:rsid w:val="00854BA2"/>
    <w:rsid w:val="00856072"/>
    <w:rsid w:val="00860E4E"/>
    <w:rsid w:val="00864237"/>
    <w:rsid w:val="00864CBA"/>
    <w:rsid w:val="00865390"/>
    <w:rsid w:val="0086623A"/>
    <w:rsid w:val="00881617"/>
    <w:rsid w:val="00881AE1"/>
    <w:rsid w:val="008A41BD"/>
    <w:rsid w:val="008A4A18"/>
    <w:rsid w:val="008B0FA0"/>
    <w:rsid w:val="008B16E0"/>
    <w:rsid w:val="008B28FB"/>
    <w:rsid w:val="008B3D22"/>
    <w:rsid w:val="008B5A9D"/>
    <w:rsid w:val="008D1B04"/>
    <w:rsid w:val="008E32A5"/>
    <w:rsid w:val="008E3462"/>
    <w:rsid w:val="009053F3"/>
    <w:rsid w:val="00907616"/>
    <w:rsid w:val="00911792"/>
    <w:rsid w:val="00912BC3"/>
    <w:rsid w:val="0091611D"/>
    <w:rsid w:val="0092116A"/>
    <w:rsid w:val="009220AA"/>
    <w:rsid w:val="00922C25"/>
    <w:rsid w:val="00930C1F"/>
    <w:rsid w:val="00936173"/>
    <w:rsid w:val="00937358"/>
    <w:rsid w:val="00947B98"/>
    <w:rsid w:val="00947F9F"/>
    <w:rsid w:val="00950E43"/>
    <w:rsid w:val="00952B4C"/>
    <w:rsid w:val="009615CE"/>
    <w:rsid w:val="00961882"/>
    <w:rsid w:val="00961E1B"/>
    <w:rsid w:val="009640A8"/>
    <w:rsid w:val="00967426"/>
    <w:rsid w:val="00975373"/>
    <w:rsid w:val="00980F89"/>
    <w:rsid w:val="00994169"/>
    <w:rsid w:val="009A211A"/>
    <w:rsid w:val="009B0945"/>
    <w:rsid w:val="009B29C6"/>
    <w:rsid w:val="009B49F2"/>
    <w:rsid w:val="009B598D"/>
    <w:rsid w:val="009C6E03"/>
    <w:rsid w:val="009E3E7F"/>
    <w:rsid w:val="009E4D51"/>
    <w:rsid w:val="009F4CFF"/>
    <w:rsid w:val="00A07098"/>
    <w:rsid w:val="00A07AC3"/>
    <w:rsid w:val="00A129A5"/>
    <w:rsid w:val="00A1594B"/>
    <w:rsid w:val="00A21138"/>
    <w:rsid w:val="00A23095"/>
    <w:rsid w:val="00A26DC1"/>
    <w:rsid w:val="00A33593"/>
    <w:rsid w:val="00A3718C"/>
    <w:rsid w:val="00A426B7"/>
    <w:rsid w:val="00A42E4F"/>
    <w:rsid w:val="00A44335"/>
    <w:rsid w:val="00A50497"/>
    <w:rsid w:val="00A6710E"/>
    <w:rsid w:val="00A81E7A"/>
    <w:rsid w:val="00A8598D"/>
    <w:rsid w:val="00A86571"/>
    <w:rsid w:val="00A933F6"/>
    <w:rsid w:val="00A95D5B"/>
    <w:rsid w:val="00AA340B"/>
    <w:rsid w:val="00AA6CAF"/>
    <w:rsid w:val="00AC2679"/>
    <w:rsid w:val="00AD1440"/>
    <w:rsid w:val="00AD5DD6"/>
    <w:rsid w:val="00AD7567"/>
    <w:rsid w:val="00AE5D33"/>
    <w:rsid w:val="00B006CC"/>
    <w:rsid w:val="00B17BF7"/>
    <w:rsid w:val="00B255E7"/>
    <w:rsid w:val="00B529A8"/>
    <w:rsid w:val="00B61879"/>
    <w:rsid w:val="00B61B5D"/>
    <w:rsid w:val="00B62A05"/>
    <w:rsid w:val="00B65B16"/>
    <w:rsid w:val="00B722DE"/>
    <w:rsid w:val="00B76C02"/>
    <w:rsid w:val="00B84EC8"/>
    <w:rsid w:val="00B90A29"/>
    <w:rsid w:val="00B93849"/>
    <w:rsid w:val="00BA7763"/>
    <w:rsid w:val="00BB7ACE"/>
    <w:rsid w:val="00BC0468"/>
    <w:rsid w:val="00BC2F47"/>
    <w:rsid w:val="00BD0CB5"/>
    <w:rsid w:val="00BE36F8"/>
    <w:rsid w:val="00BE65C3"/>
    <w:rsid w:val="00BE757B"/>
    <w:rsid w:val="00BF2A13"/>
    <w:rsid w:val="00C016DF"/>
    <w:rsid w:val="00C04B0E"/>
    <w:rsid w:val="00C069E7"/>
    <w:rsid w:val="00C06DE8"/>
    <w:rsid w:val="00C17B27"/>
    <w:rsid w:val="00C20ADE"/>
    <w:rsid w:val="00C335D2"/>
    <w:rsid w:val="00C33D8D"/>
    <w:rsid w:val="00C43F5E"/>
    <w:rsid w:val="00C61B3B"/>
    <w:rsid w:val="00C70E0D"/>
    <w:rsid w:val="00C84CC2"/>
    <w:rsid w:val="00C85E31"/>
    <w:rsid w:val="00C87494"/>
    <w:rsid w:val="00CA2F74"/>
    <w:rsid w:val="00CA759A"/>
    <w:rsid w:val="00CB09A9"/>
    <w:rsid w:val="00CB48A9"/>
    <w:rsid w:val="00CC18B9"/>
    <w:rsid w:val="00CC4853"/>
    <w:rsid w:val="00CD0658"/>
    <w:rsid w:val="00CD108B"/>
    <w:rsid w:val="00CE0B59"/>
    <w:rsid w:val="00CE366F"/>
    <w:rsid w:val="00CF0D25"/>
    <w:rsid w:val="00CF2A05"/>
    <w:rsid w:val="00CF7B33"/>
    <w:rsid w:val="00D05F5D"/>
    <w:rsid w:val="00D1084E"/>
    <w:rsid w:val="00D20243"/>
    <w:rsid w:val="00D21AE0"/>
    <w:rsid w:val="00D34D7E"/>
    <w:rsid w:val="00D4069F"/>
    <w:rsid w:val="00D50FC3"/>
    <w:rsid w:val="00D514C6"/>
    <w:rsid w:val="00D5421A"/>
    <w:rsid w:val="00D61715"/>
    <w:rsid w:val="00D64326"/>
    <w:rsid w:val="00D83321"/>
    <w:rsid w:val="00D84AFA"/>
    <w:rsid w:val="00D90060"/>
    <w:rsid w:val="00D93B8F"/>
    <w:rsid w:val="00D95CF9"/>
    <w:rsid w:val="00DB0776"/>
    <w:rsid w:val="00DB6F19"/>
    <w:rsid w:val="00DC1218"/>
    <w:rsid w:val="00DD3F9A"/>
    <w:rsid w:val="00DD517D"/>
    <w:rsid w:val="00DD668B"/>
    <w:rsid w:val="00DE0A02"/>
    <w:rsid w:val="00DE1584"/>
    <w:rsid w:val="00DE47DF"/>
    <w:rsid w:val="00DE7452"/>
    <w:rsid w:val="00DF67F2"/>
    <w:rsid w:val="00E13C85"/>
    <w:rsid w:val="00E16989"/>
    <w:rsid w:val="00E21594"/>
    <w:rsid w:val="00E32BF6"/>
    <w:rsid w:val="00E33BE9"/>
    <w:rsid w:val="00E436DF"/>
    <w:rsid w:val="00E5015D"/>
    <w:rsid w:val="00E62048"/>
    <w:rsid w:val="00E73EDC"/>
    <w:rsid w:val="00E86351"/>
    <w:rsid w:val="00E922B7"/>
    <w:rsid w:val="00E9478B"/>
    <w:rsid w:val="00E95993"/>
    <w:rsid w:val="00E95B8D"/>
    <w:rsid w:val="00E969B8"/>
    <w:rsid w:val="00EC3176"/>
    <w:rsid w:val="00ED0404"/>
    <w:rsid w:val="00EE0DF3"/>
    <w:rsid w:val="00EE37F0"/>
    <w:rsid w:val="00EE5711"/>
    <w:rsid w:val="00EF0349"/>
    <w:rsid w:val="00F00046"/>
    <w:rsid w:val="00F02450"/>
    <w:rsid w:val="00F038A8"/>
    <w:rsid w:val="00F05135"/>
    <w:rsid w:val="00F11CB3"/>
    <w:rsid w:val="00F122D3"/>
    <w:rsid w:val="00F163E1"/>
    <w:rsid w:val="00F20227"/>
    <w:rsid w:val="00F21C66"/>
    <w:rsid w:val="00F21EE3"/>
    <w:rsid w:val="00F26F5D"/>
    <w:rsid w:val="00F27DF5"/>
    <w:rsid w:val="00F33A19"/>
    <w:rsid w:val="00F344D0"/>
    <w:rsid w:val="00F44B48"/>
    <w:rsid w:val="00F52780"/>
    <w:rsid w:val="00F5676D"/>
    <w:rsid w:val="00F90FB4"/>
    <w:rsid w:val="00FA5D26"/>
    <w:rsid w:val="00FA79A0"/>
    <w:rsid w:val="00FB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8605D6"/>
  <w15:docId w15:val="{3A037454-E14B-48C3-AF60-BB76D832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4335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A44335"/>
    <w:pPr>
      <w:keepNext/>
      <w:pageBreakBefore/>
      <w:numPr>
        <w:numId w:val="21"/>
      </w:numPr>
      <w:spacing w:before="12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65B16"/>
    <w:pPr>
      <w:keepNext/>
      <w:numPr>
        <w:ilvl w:val="1"/>
        <w:numId w:val="21"/>
      </w:numPr>
      <w:spacing w:before="120"/>
      <w:ind w:left="0" w:firstLine="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numPr>
        <w:ilvl w:val="2"/>
        <w:numId w:val="21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911792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11792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911792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91179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91179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1179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B65B16"/>
    <w:rPr>
      <w:rFonts w:asciiTheme="minorHAnsi" w:hAnsiTheme="minorHAnsi" w:cs="Arial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257A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7A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A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1">
    <w:name w:val="Light List Accent 1"/>
    <w:basedOn w:val="NormaleTabelle"/>
    <w:uiPriority w:val="61"/>
    <w:rsid w:val="0085607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elleSpalten3">
    <w:name w:val="Table Columns 3"/>
    <w:basedOn w:val="NormaleTabelle"/>
    <w:rsid w:val="006853D8"/>
    <w:pPr>
      <w:spacing w:line="36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6853D8"/>
    <w:pPr>
      <w:spacing w:line="36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Listenabsatz">
    <w:name w:val="List Paragraph"/>
    <w:basedOn w:val="Standard"/>
    <w:uiPriority w:val="34"/>
    <w:qFormat/>
    <w:rsid w:val="008E3462"/>
    <w:pPr>
      <w:ind w:left="720"/>
      <w:contextualSpacing/>
    </w:pPr>
  </w:style>
  <w:style w:type="paragraph" w:styleId="Liste">
    <w:name w:val="List"/>
    <w:basedOn w:val="Standard"/>
    <w:rsid w:val="001A6F28"/>
    <w:pPr>
      <w:ind w:left="283" w:hanging="283"/>
      <w:contextualSpacing/>
    </w:pPr>
  </w:style>
  <w:style w:type="paragraph" w:styleId="Beschriftung">
    <w:name w:val="caption"/>
    <w:basedOn w:val="Standard"/>
    <w:next w:val="Standard"/>
    <w:unhideWhenUsed/>
    <w:qFormat/>
    <w:rsid w:val="001A6F28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krper">
    <w:name w:val="Body Text"/>
    <w:basedOn w:val="Standard"/>
    <w:link w:val="TextkrperZchn"/>
    <w:rsid w:val="001A6F2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A6F28"/>
    <w:rPr>
      <w:rFonts w:ascii="Arial" w:hAnsi="Arial"/>
      <w:sz w:val="22"/>
      <w:szCs w:val="24"/>
    </w:rPr>
  </w:style>
  <w:style w:type="paragraph" w:customStyle="1" w:styleId="Betreffzeile">
    <w:name w:val="Betreffzeile"/>
    <w:basedOn w:val="Standard"/>
    <w:rsid w:val="001A6F28"/>
  </w:style>
  <w:style w:type="paragraph" w:styleId="StandardWeb">
    <w:name w:val="Normal (Web)"/>
    <w:basedOn w:val="Standard"/>
    <w:uiPriority w:val="99"/>
    <w:unhideWhenUsed/>
    <w:rsid w:val="00C70E0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erschrift4Zchn">
    <w:name w:val="Überschrift 4 Zchn"/>
    <w:basedOn w:val="Absatz-Standardschriftart"/>
    <w:link w:val="berschrift4"/>
    <w:semiHidden/>
    <w:rsid w:val="009117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911792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91179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91179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9117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9117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igkeit">
    <w:name w:val="Tätigkeit"/>
    <w:basedOn w:val="Standard"/>
    <w:qFormat/>
    <w:rsid w:val="00611A20"/>
    <w:pPr>
      <w:spacing w:before="120"/>
      <w:jc w:val="both"/>
    </w:pPr>
    <w:rPr>
      <w:b/>
    </w:rPr>
  </w:style>
  <w:style w:type="paragraph" w:customStyle="1" w:styleId="Vorbemerkung">
    <w:name w:val="Vorbemerkung"/>
    <w:basedOn w:val="Standard"/>
    <w:qFormat/>
    <w:rsid w:val="00EC3176"/>
    <w:pPr>
      <w:spacing w:before="120"/>
      <w:ind w:left="357"/>
      <w:jc w:val="both"/>
    </w:pPr>
  </w:style>
  <w:style w:type="table" w:styleId="FarbigeListe">
    <w:name w:val="Colorful List"/>
    <w:basedOn w:val="NormaleTabelle"/>
    <w:uiPriority w:val="72"/>
    <w:rsid w:val="008B5A9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ervorhebung">
    <w:name w:val="Emphasis"/>
    <w:basedOn w:val="Absatz-Standardschriftart"/>
    <w:qFormat/>
    <w:rsid w:val="008E3462"/>
    <w:rPr>
      <w:i/>
      <w:iCs/>
    </w:rPr>
  </w:style>
  <w:style w:type="table" w:styleId="HelleSchattierung-Akzent1">
    <w:name w:val="Light Shading Accent 1"/>
    <w:basedOn w:val="NormaleTabelle"/>
    <w:uiPriority w:val="60"/>
    <w:rsid w:val="00A4433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A4433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Raster">
    <w:name w:val="Light Grid"/>
    <w:basedOn w:val="NormaleTabelle"/>
    <w:uiPriority w:val="62"/>
    <w:rsid w:val="00A443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rsid w:val="000F63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0F63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660190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rsid w:val="006601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geotraceroute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aarnet.net.au/" TargetMode="External"/><Relationship Id="rId10" Type="http://schemas.openxmlformats.org/officeDocument/2006/relationships/hyperlink" Target="https://breitbandmessung.d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empel\Anwendungsdaten\Microsoft\Vorlagen\Arbeitsauftrag%20Informati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9F83-FE26-4F71-83C0-E37C3847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Arbeitsauftrag Informatik.dot</Template>
  <TotalTime>0</TotalTime>
  <Pages>1</Pages>
  <Words>349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2546</CharactersWithSpaces>
  <SharedDoc>false</SharedDoc>
  <HLinks>
    <vt:vector size="18" baseType="variant">
      <vt:variant>
        <vt:i4>4456521</vt:i4>
      </vt:variant>
      <vt:variant>
        <vt:i4>6</vt:i4>
      </vt:variant>
      <vt:variant>
        <vt:i4>0</vt:i4>
      </vt:variant>
      <vt:variant>
        <vt:i4>5</vt:i4>
      </vt:variant>
      <vt:variant>
        <vt:lpwstr>http://www.comedix.de/grafik/figuren/caesar2.gif</vt:lpwstr>
      </vt:variant>
      <vt:variant>
        <vt:lpwstr/>
      </vt:variant>
      <vt:variant>
        <vt:i4>7340066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http://de.wikipedia.org/wiki/Caesarchiffre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http://de.wikipedia.org/wiki/Gaius_Julius_Caesar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45</cp:revision>
  <cp:lastPrinted>2021-04-30T10:55:00Z</cp:lastPrinted>
  <dcterms:created xsi:type="dcterms:W3CDTF">2013-08-13T07:54:00Z</dcterms:created>
  <dcterms:modified xsi:type="dcterms:W3CDTF">2021-04-30T10:56:00Z</dcterms:modified>
</cp:coreProperties>
</file>